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65385" w14:textId="77777777" w:rsidR="00CD09F1" w:rsidRPr="001C70CC" w:rsidRDefault="00CD09F1">
      <w:pPr>
        <w:rPr>
          <w:sz w:val="20"/>
          <w:szCs w:val="20"/>
          <w:rtl/>
          <w:lang w:bidi="ar-MA"/>
        </w:rPr>
      </w:pPr>
      <w:bookmarkStart w:id="0" w:name="_Hlk89095667"/>
    </w:p>
    <w:bookmarkEnd w:id="0"/>
    <w:p w14:paraId="3BDEDCE0" w14:textId="77777777" w:rsidR="00F13A78" w:rsidRDefault="00F13A78" w:rsidP="00F13A78">
      <w:pPr>
        <w:bidi/>
        <w:spacing w:after="120" w:line="360" w:lineRule="auto"/>
        <w:ind w:firstLine="708"/>
        <w:jc w:val="both"/>
        <w:rPr>
          <w:rFonts w:ascii="Arabic Typesetting" w:hAnsi="Arabic Typesetting" w:cs="Arabic Typesetting"/>
          <w:b/>
          <w:bCs/>
          <w:sz w:val="24"/>
          <w:szCs w:val="24"/>
          <w:lang w:val="fr-MA" w:bidi="ar-MA"/>
        </w:rPr>
      </w:pPr>
    </w:p>
    <w:p w14:paraId="6FCC42C2" w14:textId="05FBECA0" w:rsidR="00F13A78" w:rsidRPr="00533163" w:rsidRDefault="000C6D1F" w:rsidP="00F13A78">
      <w:pPr>
        <w:bidi/>
        <w:spacing w:after="120" w:line="360" w:lineRule="auto"/>
        <w:jc w:val="center"/>
        <w:rPr>
          <w:rFonts w:eastAsiaTheme="minorHAnsi" w:cstheme="minorHAnsi"/>
          <w:b/>
          <w:bCs/>
          <w:color w:val="1F497D" w:themeColor="text2"/>
          <w:sz w:val="40"/>
          <w:szCs w:val="40"/>
          <w:rtl/>
          <w:lang w:eastAsia="en-US"/>
        </w:rPr>
      </w:pPr>
      <w:r>
        <w:rPr>
          <w:rFonts w:ascii="Arabic Typesetting" w:hAnsi="Arabic Typesetting" w:cs="Arabic Typesetting"/>
          <w:b/>
          <w:bCs/>
          <w:noProof/>
          <w:sz w:val="28"/>
          <w:szCs w:val="28"/>
          <w:rtl/>
        </w:rPr>
        <mc:AlternateContent>
          <mc:Choice Requires="wps">
            <w:drawing>
              <wp:anchor distT="0" distB="0" distL="114300" distR="114300" simplePos="0" relativeHeight="251658240" behindDoc="0" locked="0" layoutInCell="1" allowOverlap="1" wp14:anchorId="7BC6FB37" wp14:editId="0C8FDC1D">
                <wp:simplePos x="0" y="0"/>
                <wp:positionH relativeFrom="column">
                  <wp:posOffset>-383540</wp:posOffset>
                </wp:positionH>
                <wp:positionV relativeFrom="paragraph">
                  <wp:posOffset>104140</wp:posOffset>
                </wp:positionV>
                <wp:extent cx="2426970" cy="2540"/>
                <wp:effectExtent l="11430" t="17780" r="9525" b="17780"/>
                <wp:wrapNone/>
                <wp:docPr id="507023028" name="Connecteur droit 10737420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426970" cy="2540"/>
                        </a:xfrm>
                        <a:prstGeom prst="line">
                          <a:avLst/>
                        </a:prstGeom>
                        <a:noFill/>
                        <a:ln w="1905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25777199" id="Connecteur droit 107374205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pt,8.2pt" to="160.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" strokecolor="#4579b8 [3044]" strokeweight="1.5pt">
                <o:lock v:ext="edit" shapetype="f"/>
              </v:line>
            </w:pict>
          </mc:Fallback>
        </mc:AlternateContent>
      </w:r>
      <w:r>
        <w:rPr>
          <w:rFonts w:ascii="Arabic Typesetting" w:hAnsi="Arabic Typesetting" w:cs="Arabic Typesetting"/>
          <w:b/>
          <w:bCs/>
          <w:noProof/>
          <w:sz w:val="28"/>
          <w:szCs w:val="28"/>
          <w:rtl/>
        </w:rPr>
        <mc:AlternateContent>
          <mc:Choice Requires="wps">
            <w:drawing>
              <wp:anchor distT="0" distB="0" distL="114300" distR="114300" simplePos="0" relativeHeight="251661312" behindDoc="0" locked="0" layoutInCell="1" allowOverlap="1" wp14:anchorId="1BA0752A" wp14:editId="7C9FE3B8">
                <wp:simplePos x="0" y="0"/>
                <wp:positionH relativeFrom="column">
                  <wp:posOffset>3810635</wp:posOffset>
                </wp:positionH>
                <wp:positionV relativeFrom="paragraph">
                  <wp:posOffset>173355</wp:posOffset>
                </wp:positionV>
                <wp:extent cx="2329180" cy="4445"/>
                <wp:effectExtent l="14605" t="10795" r="8890" b="13335"/>
                <wp:wrapNone/>
                <wp:docPr id="1295665915" name="Connecteur droit 10737420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29180" cy="4445"/>
                        </a:xfrm>
                        <a:prstGeom prst="line">
                          <a:avLst/>
                        </a:prstGeom>
                        <a:noFill/>
                        <a:ln w="127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6101F34F" id="Connecteur droit 107374206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05pt,13.65pt" to="483.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" strokecolor="#4579b8 [3044]" strokeweight="1pt">
                <o:lock v:ext="edit" shapetype="f"/>
              </v:line>
            </w:pict>
          </mc:Fallback>
        </mc:AlternateContent>
      </w:r>
      <w:r>
        <w:rPr>
          <w:rFonts w:ascii="Arabic Typesetting" w:hAnsi="Arabic Typesetting" w:cs="Arabic Typesetting"/>
          <w:b/>
          <w:bCs/>
          <w:noProof/>
          <w:sz w:val="28"/>
          <w:szCs w:val="28"/>
          <w:rtl/>
        </w:rPr>
        <mc:AlternateContent>
          <mc:Choice Requires="wps">
            <w:drawing>
              <wp:anchor distT="0" distB="0" distL="114300" distR="114300" simplePos="0" relativeHeight="251659264" behindDoc="0" locked="0" layoutInCell="1" allowOverlap="1" wp14:anchorId="75BB9802" wp14:editId="6F071462">
                <wp:simplePos x="0" y="0"/>
                <wp:positionH relativeFrom="column">
                  <wp:posOffset>-387985</wp:posOffset>
                </wp:positionH>
                <wp:positionV relativeFrom="paragraph">
                  <wp:posOffset>173355</wp:posOffset>
                </wp:positionV>
                <wp:extent cx="2431415" cy="0"/>
                <wp:effectExtent l="6985" t="10795" r="9525" b="8255"/>
                <wp:wrapNone/>
                <wp:docPr id="1223979777" name="Connecteur droit 10737420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31415" cy="0"/>
                        </a:xfrm>
                        <a:prstGeom prst="line">
                          <a:avLst/>
                        </a:prstGeom>
                        <a:noFill/>
                        <a:ln w="127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382FD1B3" id="Connecteur droit 107374205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5pt,13.65pt" to="160.9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" strokecolor="#4579b8 [3044]" strokeweight="1pt">
                <o:lock v:ext="edit" shapetype="f"/>
              </v:line>
            </w:pict>
          </mc:Fallback>
        </mc:AlternateContent>
      </w:r>
      <w:r>
        <w:rPr>
          <w:rFonts w:ascii="Arabic Typesetting" w:hAnsi="Arabic Typesetting" w:cs="Arabic Typesetting"/>
          <w:b/>
          <w:bCs/>
          <w:noProof/>
          <w:sz w:val="28"/>
          <w:szCs w:val="28"/>
          <w:rtl/>
        </w:rPr>
        <mc:AlternateContent>
          <mc:Choice Requires="wps">
            <w:drawing>
              <wp:anchor distT="0" distB="0" distL="114300" distR="114300" simplePos="0" relativeHeight="251660288" behindDoc="0" locked="0" layoutInCell="1" allowOverlap="1" wp14:anchorId="38C37711" wp14:editId="6B6AA030">
                <wp:simplePos x="0" y="0"/>
                <wp:positionH relativeFrom="column">
                  <wp:posOffset>3810635</wp:posOffset>
                </wp:positionH>
                <wp:positionV relativeFrom="paragraph">
                  <wp:posOffset>104140</wp:posOffset>
                </wp:positionV>
                <wp:extent cx="2324735" cy="0"/>
                <wp:effectExtent l="14605" t="17780" r="13335" b="10795"/>
                <wp:wrapNone/>
                <wp:docPr id="1207137000" name="Connecteur droit 10737420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24735" cy="0"/>
                        </a:xfrm>
                        <a:prstGeom prst="line">
                          <a:avLst/>
                        </a:prstGeom>
                        <a:noFill/>
                        <a:ln w="1905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0500B911" id="Connecteur droit 10737420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05pt,8.2pt" to="483.1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" strokecolor="#4579b8 [3044]" strokeweight="1.5pt">
                <o:lock v:ext="edit" shapetype="f"/>
              </v:line>
            </w:pict>
          </mc:Fallback>
        </mc:AlternateContent>
      </w:r>
      <w:r w:rsidR="00F13A78" w:rsidRPr="00533163">
        <w:rPr>
          <w:rFonts w:eastAsiaTheme="minorHAnsi" w:cstheme="minorHAnsi" w:hint="cs"/>
          <w:b/>
          <w:bCs/>
          <w:color w:val="1F497D" w:themeColor="text2"/>
          <w:sz w:val="40"/>
          <w:szCs w:val="40"/>
          <w:rtl/>
          <w:lang w:eastAsia="en-US"/>
        </w:rPr>
        <w:t>بلاغ صحفي</w:t>
      </w:r>
    </w:p>
    <w:p w14:paraId="0A29EDF6" w14:textId="77777777" w:rsidR="00533163" w:rsidRPr="00533163" w:rsidRDefault="00533163" w:rsidP="00533163">
      <w:pPr>
        <w:suppressAutoHyphens/>
        <w:spacing w:after="120" w:line="360" w:lineRule="auto"/>
        <w:ind w:left="-284" w:right="-284"/>
        <w:jc w:val="center"/>
        <w:rPr>
          <w:rFonts w:eastAsiaTheme="minorHAnsi" w:cstheme="minorHAnsi"/>
          <w:b/>
          <w:bCs/>
          <w:color w:val="1F497D" w:themeColor="text2"/>
          <w:sz w:val="44"/>
          <w:szCs w:val="44"/>
          <w:u w:val="single"/>
          <w:lang w:eastAsia="en-US"/>
        </w:rPr>
      </w:pPr>
      <w:r w:rsidRPr="00533163">
        <w:rPr>
          <w:rFonts w:eastAsiaTheme="minorHAnsi" w:cstheme="minorHAnsi" w:hint="cs"/>
          <w:b/>
          <w:bCs/>
          <w:color w:val="1F497D" w:themeColor="text2"/>
          <w:sz w:val="44"/>
          <w:szCs w:val="44"/>
          <w:u w:val="single"/>
          <w:rtl/>
          <w:lang w:eastAsia="en-US"/>
        </w:rPr>
        <w:t>تنظيم دورة تكوينية في اللغة الانجليزية</w:t>
      </w:r>
    </w:p>
    <w:p w14:paraId="059AB5FC" w14:textId="77777777" w:rsidR="00533163" w:rsidRPr="00533163" w:rsidRDefault="00533163" w:rsidP="007D3999">
      <w:pPr>
        <w:bidi/>
        <w:spacing w:after="120"/>
        <w:jc w:val="both"/>
        <w:rPr>
          <w:rFonts w:eastAsiaTheme="minorHAnsi" w:cstheme="minorHAnsi"/>
          <w:sz w:val="28"/>
          <w:szCs w:val="28"/>
          <w:rtl/>
          <w:lang w:eastAsia="en-US"/>
        </w:rPr>
      </w:pPr>
    </w:p>
    <w:p w14:paraId="1B444031" w14:textId="77777777" w:rsidR="00533163" w:rsidRPr="00533163" w:rsidRDefault="00533163" w:rsidP="00533163">
      <w:pPr>
        <w:suppressAutoHyphens/>
        <w:bidi/>
        <w:spacing w:after="120" w:line="360" w:lineRule="auto"/>
        <w:ind w:left="-284" w:right="-284"/>
        <w:jc w:val="both"/>
        <w:rPr>
          <w:rFonts w:eastAsiaTheme="minorHAnsi" w:cstheme="minorHAnsi"/>
          <w:b/>
          <w:bCs/>
          <w:sz w:val="44"/>
          <w:szCs w:val="44"/>
          <w:rtl/>
          <w:lang w:eastAsia="en-US"/>
        </w:rPr>
      </w:pPr>
      <w:r w:rsidRPr="00533163">
        <w:rPr>
          <w:rFonts w:eastAsiaTheme="minorHAnsi" w:cstheme="minorHAnsi"/>
          <w:b/>
          <w:bCs/>
          <w:sz w:val="44"/>
          <w:szCs w:val="44"/>
          <w:rtl/>
          <w:lang w:eastAsia="en-US"/>
        </w:rPr>
        <w:t>تخبر</w:t>
      </w:r>
      <w:r w:rsidR="00F61B7F" w:rsidRPr="00533163">
        <w:rPr>
          <w:rFonts w:eastAsiaTheme="minorHAnsi" w:cstheme="minorHAnsi"/>
          <w:b/>
          <w:bCs/>
          <w:sz w:val="44"/>
          <w:szCs w:val="44"/>
          <w:rtl/>
          <w:lang w:eastAsia="en-US"/>
        </w:rPr>
        <w:t xml:space="preserve"> </w:t>
      </w:r>
      <w:r w:rsidR="00F13A78" w:rsidRPr="00533163">
        <w:rPr>
          <w:rFonts w:eastAsiaTheme="minorHAnsi" w:cstheme="minorHAnsi"/>
          <w:b/>
          <w:bCs/>
          <w:sz w:val="44"/>
          <w:szCs w:val="44"/>
          <w:rtl/>
          <w:lang w:eastAsia="en-US"/>
        </w:rPr>
        <w:t>اللجنة المؤقتة لتسيير شؤون قطاع الصحافة والنشر (المجلس الوطني للصحافة)</w:t>
      </w:r>
      <w:r w:rsidRPr="00533163">
        <w:rPr>
          <w:rFonts w:eastAsiaTheme="minorHAnsi" w:cstheme="minorHAnsi"/>
          <w:b/>
          <w:bCs/>
          <w:sz w:val="44"/>
          <w:szCs w:val="44"/>
          <w:rtl/>
          <w:lang w:eastAsia="en-US"/>
        </w:rPr>
        <w:t xml:space="preserve"> أنها ستنظم دورات تكوينية في اللغة الانجليزية، لفائدة الصحافيات والصحافيين العاملين بمختلف وسائل الإعلام الوطنية، وذلك في عدة مراكز بمختلف جهات المملكة، موزعة على ثلاثة فصول، وكل فصل يتضمن 30 ساعة من التكوين.</w:t>
      </w:r>
    </w:p>
    <w:p w14:paraId="245F61C2" w14:textId="77777777" w:rsidR="002021CF" w:rsidRPr="002021CF" w:rsidRDefault="00533163" w:rsidP="00533163">
      <w:pPr>
        <w:suppressAutoHyphens/>
        <w:bidi/>
        <w:spacing w:after="120" w:line="360" w:lineRule="auto"/>
        <w:ind w:left="-284" w:right="-284"/>
        <w:jc w:val="both"/>
        <w:rPr>
          <w:rFonts w:eastAsiaTheme="minorHAnsi" w:cstheme="minorHAnsi"/>
          <w:sz w:val="30"/>
          <w:szCs w:val="30"/>
          <w:rtl/>
          <w:lang w:val="fr-MA" w:eastAsia="en-US"/>
        </w:rPr>
      </w:pPr>
      <w:r w:rsidRPr="00533163">
        <w:rPr>
          <w:rFonts w:eastAsiaTheme="minorHAnsi" w:cstheme="minorHAnsi"/>
          <w:b/>
          <w:bCs/>
          <w:sz w:val="44"/>
          <w:szCs w:val="44"/>
          <w:rtl/>
          <w:lang w:eastAsia="en-US"/>
        </w:rPr>
        <w:t>وعليه، تدعو اللجنة المؤقتة</w:t>
      </w:r>
      <w:r>
        <w:rPr>
          <w:rFonts w:eastAsiaTheme="minorHAnsi" w:cstheme="minorHAnsi" w:hint="cs"/>
          <w:b/>
          <w:bCs/>
          <w:sz w:val="44"/>
          <w:szCs w:val="44"/>
          <w:rtl/>
          <w:lang w:eastAsia="en-US"/>
        </w:rPr>
        <w:t>،</w:t>
      </w:r>
      <w:r w:rsidRPr="00533163">
        <w:rPr>
          <w:rFonts w:eastAsiaTheme="minorHAnsi" w:cstheme="minorHAnsi"/>
          <w:b/>
          <w:bCs/>
          <w:sz w:val="44"/>
          <w:szCs w:val="44"/>
          <w:rtl/>
          <w:lang w:eastAsia="en-US"/>
        </w:rPr>
        <w:t xml:space="preserve"> الصحافيات والصحافيين المهتمين بالاستفادة من هذه الدورات التكوينية في اللغة الانجليزية، تعبئة الاستمارة المخصصة لهذا الغرض والموضوعة رهن إشارتهم على الموقع الإلكتروني</w:t>
      </w:r>
      <w:r>
        <w:rPr>
          <w:rFonts w:eastAsiaTheme="minorHAnsi" w:cstheme="minorHAnsi" w:hint="cs"/>
          <w:b/>
          <w:bCs/>
          <w:sz w:val="44"/>
          <w:szCs w:val="44"/>
          <w:rtl/>
          <w:lang w:eastAsia="en-US"/>
        </w:rPr>
        <w:t xml:space="preserve"> للمجلس</w:t>
      </w:r>
      <w:r w:rsidRPr="00533163">
        <w:rPr>
          <w:rFonts w:eastAsiaTheme="minorHAnsi" w:cstheme="minorHAnsi"/>
          <w:b/>
          <w:bCs/>
          <w:sz w:val="44"/>
          <w:szCs w:val="44"/>
          <w:rtl/>
          <w:lang w:eastAsia="en-US"/>
        </w:rPr>
        <w:t xml:space="preserve"> </w:t>
      </w:r>
      <w:hyperlink r:id="rId7" w:history="1">
        <w:r w:rsidRPr="00533163">
          <w:rPr>
            <w:rFonts w:cstheme="minorHAnsi"/>
            <w:b/>
            <w:bCs/>
            <w:sz w:val="44"/>
            <w:szCs w:val="44"/>
            <w:lang w:eastAsia="en-US"/>
          </w:rPr>
          <w:t>www.cnp.press.ma</w:t>
        </w:r>
      </w:hyperlink>
      <w:r>
        <w:rPr>
          <w:rFonts w:eastAsiaTheme="minorHAnsi" w:cstheme="minorHAnsi" w:hint="cs"/>
          <w:b/>
          <w:bCs/>
          <w:sz w:val="44"/>
          <w:szCs w:val="44"/>
          <w:rtl/>
          <w:lang w:eastAsia="en-US"/>
        </w:rPr>
        <w:t>،</w:t>
      </w:r>
      <w:r w:rsidRPr="00533163">
        <w:rPr>
          <w:rFonts w:eastAsiaTheme="minorHAnsi" w:cstheme="minorHAnsi"/>
          <w:b/>
          <w:bCs/>
          <w:sz w:val="44"/>
          <w:szCs w:val="44"/>
          <w:rtl/>
          <w:lang w:eastAsia="en-US"/>
        </w:rPr>
        <w:t xml:space="preserve"> وإرسالها عبر البريد الإلكتروني التالي: </w:t>
      </w:r>
      <w:hyperlink r:id="rId8" w:history="1">
        <w:r w:rsidRPr="00533163">
          <w:rPr>
            <w:rFonts w:eastAsiaTheme="minorHAnsi" w:cstheme="minorHAnsi"/>
            <w:b/>
            <w:bCs/>
            <w:sz w:val="44"/>
            <w:szCs w:val="44"/>
            <w:lang w:eastAsia="en-US"/>
          </w:rPr>
          <w:t>Formation@cnp.press.ma</w:t>
        </w:r>
      </w:hyperlink>
      <w:r w:rsidRPr="00533163">
        <w:rPr>
          <w:rFonts w:eastAsiaTheme="minorHAnsi" w:cstheme="minorHAnsi" w:hint="cs"/>
          <w:b/>
          <w:bCs/>
          <w:sz w:val="44"/>
          <w:szCs w:val="44"/>
          <w:rtl/>
          <w:lang w:eastAsia="en-US"/>
        </w:rPr>
        <w:t>، خلال أجل أقصاه يوم الجمعة 05 يوليوز 2024.</w:t>
      </w:r>
    </w:p>
    <w:p w14:paraId="7A360DAA" w14:textId="77777777" w:rsidR="002021CF" w:rsidRDefault="002021CF" w:rsidP="002021CF">
      <w:pPr>
        <w:bidi/>
        <w:jc w:val="both"/>
        <w:rPr>
          <w:rFonts w:eastAsiaTheme="minorHAnsi" w:cstheme="minorHAnsi"/>
          <w:sz w:val="30"/>
          <w:szCs w:val="30"/>
          <w:rtl/>
          <w:lang w:eastAsia="en-US"/>
        </w:rPr>
      </w:pPr>
    </w:p>
    <w:p w14:paraId="06B729D3" w14:textId="77777777" w:rsidR="00D607F7" w:rsidRDefault="00D607F7" w:rsidP="00D607F7">
      <w:pPr>
        <w:bidi/>
        <w:jc w:val="both"/>
        <w:rPr>
          <w:rFonts w:eastAsiaTheme="minorHAnsi" w:cstheme="minorHAnsi"/>
          <w:sz w:val="30"/>
          <w:szCs w:val="30"/>
          <w:rtl/>
          <w:lang w:eastAsia="en-US"/>
        </w:rPr>
      </w:pPr>
    </w:p>
    <w:p w14:paraId="3BCC28E4" w14:textId="77777777" w:rsidR="00D607F7" w:rsidRPr="00D607F7" w:rsidRDefault="00D607F7" w:rsidP="00D607F7">
      <w:pPr>
        <w:bidi/>
        <w:spacing w:line="240" w:lineRule="auto"/>
        <w:jc w:val="both"/>
        <w:rPr>
          <w:rFonts w:eastAsiaTheme="minorHAnsi" w:cstheme="minorHAnsi"/>
          <w:sz w:val="28"/>
          <w:szCs w:val="28"/>
          <w:rtl/>
          <w:lang w:eastAsia="en-US"/>
        </w:rPr>
      </w:pPr>
    </w:p>
    <w:p w14:paraId="2249973C" w14:textId="77777777" w:rsidR="00D607F7" w:rsidRPr="00D607F7" w:rsidRDefault="00D607F7" w:rsidP="00D607F7">
      <w:pPr>
        <w:spacing w:line="240" w:lineRule="auto"/>
        <w:jc w:val="center"/>
        <w:rPr>
          <w:rFonts w:eastAsiaTheme="minorHAnsi" w:cstheme="minorHAnsi"/>
          <w:b/>
          <w:bCs/>
          <w:sz w:val="40"/>
          <w:szCs w:val="40"/>
          <w:rtl/>
          <w:lang w:eastAsia="en-US"/>
        </w:rPr>
      </w:pPr>
      <w:r w:rsidRPr="00D607F7">
        <w:rPr>
          <w:rFonts w:eastAsiaTheme="minorHAnsi" w:cstheme="minorHAnsi" w:hint="cs"/>
          <w:b/>
          <w:bCs/>
          <w:sz w:val="40"/>
          <w:szCs w:val="40"/>
          <w:rtl/>
          <w:lang w:eastAsia="en-US"/>
        </w:rPr>
        <w:t xml:space="preserve">استمارة التسجيل </w:t>
      </w:r>
    </w:p>
    <w:p w14:paraId="7C3B9B8E" w14:textId="77777777" w:rsidR="00D607F7" w:rsidRPr="00D607F7" w:rsidRDefault="00D607F7" w:rsidP="00D607F7">
      <w:pPr>
        <w:spacing w:line="240" w:lineRule="auto"/>
        <w:jc w:val="center"/>
        <w:rPr>
          <w:rFonts w:eastAsiaTheme="minorHAnsi" w:cstheme="minorHAnsi"/>
          <w:b/>
          <w:bCs/>
          <w:sz w:val="40"/>
          <w:szCs w:val="40"/>
          <w:rtl/>
          <w:lang w:eastAsia="en-US"/>
        </w:rPr>
      </w:pPr>
      <w:r w:rsidRPr="00D607F7">
        <w:rPr>
          <w:rFonts w:eastAsiaTheme="minorHAnsi" w:cstheme="minorHAnsi" w:hint="cs"/>
          <w:b/>
          <w:bCs/>
          <w:sz w:val="40"/>
          <w:szCs w:val="40"/>
          <w:rtl/>
          <w:lang w:eastAsia="en-US"/>
        </w:rPr>
        <w:t>في الدورة التكوينية في اللغة الانجليزية</w:t>
      </w:r>
    </w:p>
    <w:p w14:paraId="15CB90B9" w14:textId="77777777" w:rsidR="00D607F7" w:rsidRPr="00D607F7" w:rsidRDefault="00D607F7" w:rsidP="00D607F7">
      <w:pPr>
        <w:tabs>
          <w:tab w:val="left" w:pos="1740"/>
        </w:tabs>
        <w:rPr>
          <w:rFonts w:eastAsiaTheme="minorHAnsi" w:cstheme="minorHAnsi"/>
          <w:b/>
          <w:bCs/>
          <w:sz w:val="44"/>
          <w:szCs w:val="44"/>
          <w:lang w:eastAsia="en-US"/>
        </w:rPr>
      </w:pPr>
      <w:r w:rsidRPr="00D607F7">
        <w:rPr>
          <w:rFonts w:eastAsiaTheme="minorHAnsi" w:cstheme="minorHAnsi"/>
          <w:b/>
          <w:bCs/>
          <w:sz w:val="44"/>
          <w:szCs w:val="44"/>
          <w:lang w:eastAsia="en-US"/>
        </w:rPr>
        <w:tab/>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3969"/>
      </w:tblGrid>
      <w:tr w:rsidR="00D607F7" w:rsidRPr="00D607F7" w14:paraId="62DA70E7" w14:textId="77777777" w:rsidTr="00D607F7">
        <w:tc>
          <w:tcPr>
            <w:tcW w:w="5353" w:type="dxa"/>
            <w:shd w:val="clear" w:color="auto" w:fill="auto"/>
          </w:tcPr>
          <w:p w14:paraId="3D7BBFAE" w14:textId="77777777" w:rsidR="00D607F7" w:rsidRPr="00D607F7" w:rsidRDefault="00D607F7" w:rsidP="006C6583">
            <w:pPr>
              <w:tabs>
                <w:tab w:val="left" w:pos="1740"/>
              </w:tabs>
              <w:jc w:val="center"/>
              <w:rPr>
                <w:rFonts w:eastAsiaTheme="minorHAnsi" w:cstheme="minorHAnsi"/>
                <w:b/>
                <w:bCs/>
                <w:sz w:val="40"/>
                <w:szCs w:val="40"/>
                <w:lang w:eastAsia="en-US"/>
              </w:rPr>
            </w:pPr>
          </w:p>
        </w:tc>
        <w:tc>
          <w:tcPr>
            <w:tcW w:w="3969" w:type="dxa"/>
            <w:shd w:val="clear" w:color="auto" w:fill="auto"/>
          </w:tcPr>
          <w:p w14:paraId="4F755213" w14:textId="77777777" w:rsidR="00D607F7" w:rsidRPr="00D607F7" w:rsidRDefault="00D607F7" w:rsidP="006C6583">
            <w:pPr>
              <w:tabs>
                <w:tab w:val="left" w:pos="1740"/>
              </w:tabs>
              <w:jc w:val="right"/>
              <w:rPr>
                <w:rFonts w:eastAsiaTheme="minorHAnsi" w:cstheme="minorHAnsi"/>
                <w:b/>
                <w:bCs/>
                <w:sz w:val="40"/>
                <w:szCs w:val="40"/>
                <w:lang w:eastAsia="en-US"/>
              </w:rPr>
            </w:pPr>
            <w:r w:rsidRPr="00D607F7">
              <w:rPr>
                <w:rFonts w:eastAsiaTheme="minorHAnsi" w:cstheme="minorHAnsi" w:hint="cs"/>
                <w:b/>
                <w:bCs/>
                <w:sz w:val="40"/>
                <w:szCs w:val="40"/>
                <w:rtl/>
                <w:lang w:eastAsia="en-US"/>
              </w:rPr>
              <w:t>الاسم الكامل</w:t>
            </w:r>
          </w:p>
        </w:tc>
      </w:tr>
      <w:tr w:rsidR="00D607F7" w:rsidRPr="00D607F7" w14:paraId="25669B5A" w14:textId="77777777" w:rsidTr="00D607F7">
        <w:tc>
          <w:tcPr>
            <w:tcW w:w="5353" w:type="dxa"/>
            <w:shd w:val="clear" w:color="auto" w:fill="auto"/>
          </w:tcPr>
          <w:p w14:paraId="712A2B20" w14:textId="77777777" w:rsidR="00D607F7" w:rsidRPr="00D607F7" w:rsidRDefault="00D607F7" w:rsidP="006C6583">
            <w:pPr>
              <w:tabs>
                <w:tab w:val="left" w:pos="1740"/>
              </w:tabs>
              <w:jc w:val="center"/>
              <w:rPr>
                <w:rFonts w:eastAsiaTheme="minorHAnsi" w:cstheme="minorHAnsi"/>
                <w:b/>
                <w:bCs/>
                <w:sz w:val="40"/>
                <w:szCs w:val="40"/>
                <w:lang w:eastAsia="en-US"/>
              </w:rPr>
            </w:pPr>
          </w:p>
        </w:tc>
        <w:tc>
          <w:tcPr>
            <w:tcW w:w="3969" w:type="dxa"/>
            <w:shd w:val="clear" w:color="auto" w:fill="auto"/>
          </w:tcPr>
          <w:p w14:paraId="79C56953" w14:textId="77777777" w:rsidR="00D607F7" w:rsidRPr="00D607F7" w:rsidRDefault="00D607F7" w:rsidP="006C6583">
            <w:pPr>
              <w:tabs>
                <w:tab w:val="left" w:pos="1740"/>
              </w:tabs>
              <w:jc w:val="right"/>
              <w:rPr>
                <w:rFonts w:eastAsiaTheme="minorHAnsi" w:cstheme="minorHAnsi"/>
                <w:b/>
                <w:bCs/>
                <w:sz w:val="40"/>
                <w:szCs w:val="40"/>
                <w:lang w:eastAsia="en-US"/>
              </w:rPr>
            </w:pPr>
            <w:r w:rsidRPr="00D607F7">
              <w:rPr>
                <w:rFonts w:eastAsiaTheme="minorHAnsi" w:cstheme="minorHAnsi" w:hint="cs"/>
                <w:b/>
                <w:bCs/>
                <w:sz w:val="40"/>
                <w:szCs w:val="40"/>
                <w:rtl/>
                <w:lang w:eastAsia="en-US"/>
              </w:rPr>
              <w:t>رقم بطاقة الصحافة المهنية</w:t>
            </w:r>
          </w:p>
        </w:tc>
      </w:tr>
      <w:tr w:rsidR="00D607F7" w:rsidRPr="00D607F7" w14:paraId="4F429640" w14:textId="77777777" w:rsidTr="00D607F7">
        <w:tc>
          <w:tcPr>
            <w:tcW w:w="5353" w:type="dxa"/>
            <w:shd w:val="clear" w:color="auto" w:fill="auto"/>
          </w:tcPr>
          <w:p w14:paraId="512DFB9C" w14:textId="77777777" w:rsidR="00D607F7" w:rsidRPr="00D607F7" w:rsidRDefault="00D607F7" w:rsidP="006C6583">
            <w:pPr>
              <w:tabs>
                <w:tab w:val="left" w:pos="1740"/>
              </w:tabs>
              <w:jc w:val="center"/>
              <w:rPr>
                <w:rFonts w:eastAsiaTheme="minorHAnsi" w:cstheme="minorHAnsi"/>
                <w:b/>
                <w:bCs/>
                <w:sz w:val="40"/>
                <w:szCs w:val="40"/>
                <w:lang w:eastAsia="en-US"/>
              </w:rPr>
            </w:pPr>
          </w:p>
        </w:tc>
        <w:tc>
          <w:tcPr>
            <w:tcW w:w="3969" w:type="dxa"/>
            <w:shd w:val="clear" w:color="auto" w:fill="auto"/>
          </w:tcPr>
          <w:p w14:paraId="6C1A7D37" w14:textId="77777777" w:rsidR="00D607F7" w:rsidRPr="00D607F7" w:rsidRDefault="00D607F7" w:rsidP="006C6583">
            <w:pPr>
              <w:tabs>
                <w:tab w:val="left" w:pos="1740"/>
              </w:tabs>
              <w:jc w:val="right"/>
              <w:rPr>
                <w:rFonts w:eastAsiaTheme="minorHAnsi" w:cstheme="minorHAnsi"/>
                <w:b/>
                <w:bCs/>
                <w:sz w:val="40"/>
                <w:szCs w:val="40"/>
                <w:lang w:eastAsia="en-US"/>
              </w:rPr>
            </w:pPr>
            <w:r w:rsidRPr="00D607F7">
              <w:rPr>
                <w:rFonts w:eastAsiaTheme="minorHAnsi" w:cstheme="minorHAnsi" w:hint="cs"/>
                <w:b/>
                <w:bCs/>
                <w:sz w:val="40"/>
                <w:szCs w:val="40"/>
                <w:rtl/>
                <w:lang w:eastAsia="en-US"/>
              </w:rPr>
              <w:t>رقم الهاتف</w:t>
            </w:r>
          </w:p>
        </w:tc>
      </w:tr>
      <w:tr w:rsidR="00D607F7" w:rsidRPr="00D607F7" w14:paraId="79BBD395" w14:textId="77777777" w:rsidTr="00D607F7">
        <w:tc>
          <w:tcPr>
            <w:tcW w:w="5353" w:type="dxa"/>
            <w:shd w:val="clear" w:color="auto" w:fill="auto"/>
          </w:tcPr>
          <w:p w14:paraId="488AE50C" w14:textId="77777777" w:rsidR="00D607F7" w:rsidRPr="00D607F7" w:rsidRDefault="00D607F7" w:rsidP="006C6583">
            <w:pPr>
              <w:tabs>
                <w:tab w:val="left" w:pos="1740"/>
              </w:tabs>
              <w:jc w:val="center"/>
              <w:rPr>
                <w:rFonts w:eastAsiaTheme="minorHAnsi" w:cstheme="minorHAnsi"/>
                <w:b/>
                <w:bCs/>
                <w:sz w:val="40"/>
                <w:szCs w:val="40"/>
                <w:lang w:eastAsia="en-US"/>
              </w:rPr>
            </w:pPr>
          </w:p>
        </w:tc>
        <w:tc>
          <w:tcPr>
            <w:tcW w:w="3969" w:type="dxa"/>
            <w:shd w:val="clear" w:color="auto" w:fill="auto"/>
          </w:tcPr>
          <w:p w14:paraId="1381E85C" w14:textId="77777777" w:rsidR="00D607F7" w:rsidRPr="00D607F7" w:rsidRDefault="00D607F7" w:rsidP="006C6583">
            <w:pPr>
              <w:tabs>
                <w:tab w:val="left" w:pos="1740"/>
              </w:tabs>
              <w:jc w:val="right"/>
              <w:rPr>
                <w:rFonts w:eastAsiaTheme="minorHAnsi" w:cstheme="minorHAnsi"/>
                <w:b/>
                <w:bCs/>
                <w:sz w:val="40"/>
                <w:szCs w:val="40"/>
                <w:lang w:eastAsia="en-US"/>
              </w:rPr>
            </w:pPr>
            <w:r w:rsidRPr="00D607F7">
              <w:rPr>
                <w:rFonts w:eastAsiaTheme="minorHAnsi" w:cstheme="minorHAnsi" w:hint="cs"/>
                <w:b/>
                <w:bCs/>
                <w:sz w:val="40"/>
                <w:szCs w:val="40"/>
                <w:rtl/>
                <w:lang w:eastAsia="en-US"/>
              </w:rPr>
              <w:t>البريد الإلكتروني</w:t>
            </w:r>
          </w:p>
        </w:tc>
      </w:tr>
    </w:tbl>
    <w:p w14:paraId="35B0E3E1" w14:textId="77777777" w:rsidR="00D607F7" w:rsidRPr="00D607F7" w:rsidRDefault="00D607F7" w:rsidP="00D607F7">
      <w:pPr>
        <w:tabs>
          <w:tab w:val="left" w:pos="1740"/>
        </w:tabs>
        <w:rPr>
          <w:rFonts w:eastAsiaTheme="minorHAnsi" w:cstheme="minorHAnsi"/>
          <w:b/>
          <w:bCs/>
          <w:sz w:val="44"/>
          <w:szCs w:val="44"/>
          <w:lang w:eastAsia="en-US"/>
        </w:rPr>
      </w:pPr>
    </w:p>
    <w:p w14:paraId="5E23062E" w14:textId="77777777" w:rsidR="00D607F7" w:rsidRPr="00D607F7" w:rsidRDefault="00D607F7" w:rsidP="00D607F7">
      <w:pPr>
        <w:tabs>
          <w:tab w:val="left" w:pos="1740"/>
        </w:tabs>
        <w:jc w:val="center"/>
        <w:rPr>
          <w:rFonts w:eastAsiaTheme="minorHAnsi" w:cstheme="minorHAnsi"/>
          <w:b/>
          <w:bCs/>
          <w:sz w:val="40"/>
          <w:szCs w:val="40"/>
          <w:u w:val="single"/>
          <w:lang w:eastAsia="en-US"/>
        </w:rPr>
      </w:pPr>
      <w:r w:rsidRPr="00D607F7">
        <w:rPr>
          <w:rFonts w:eastAsiaTheme="minorHAnsi" w:cstheme="minorHAnsi" w:hint="cs"/>
          <w:b/>
          <w:bCs/>
          <w:sz w:val="40"/>
          <w:szCs w:val="40"/>
          <w:u w:val="single"/>
          <w:rtl/>
          <w:lang w:eastAsia="en-US"/>
        </w:rPr>
        <w:t>الإمضاء</w:t>
      </w:r>
    </w:p>
    <w:p w14:paraId="00B0EB95" w14:textId="77777777" w:rsidR="00D607F7" w:rsidRPr="00D607F7" w:rsidRDefault="00D607F7" w:rsidP="00D607F7">
      <w:pPr>
        <w:tabs>
          <w:tab w:val="left" w:pos="1740"/>
        </w:tabs>
        <w:jc w:val="both"/>
        <w:rPr>
          <w:rFonts w:eastAsiaTheme="minorHAnsi" w:cstheme="minorHAnsi"/>
          <w:b/>
          <w:bCs/>
          <w:sz w:val="40"/>
          <w:szCs w:val="40"/>
          <w:lang w:eastAsia="en-US"/>
        </w:rPr>
      </w:pPr>
    </w:p>
    <w:p w14:paraId="1E4A5094" w14:textId="77777777" w:rsidR="00D607F7" w:rsidRDefault="00D607F7" w:rsidP="00D607F7">
      <w:pPr>
        <w:tabs>
          <w:tab w:val="left" w:pos="1740"/>
        </w:tabs>
        <w:jc w:val="both"/>
        <w:rPr>
          <w:rFonts w:eastAsiaTheme="minorHAnsi" w:cstheme="minorHAnsi"/>
          <w:b/>
          <w:bCs/>
          <w:sz w:val="40"/>
          <w:szCs w:val="40"/>
          <w:lang w:eastAsia="en-US"/>
        </w:rPr>
      </w:pPr>
    </w:p>
    <w:p w14:paraId="6E02B133" w14:textId="77777777" w:rsidR="0051462F" w:rsidRDefault="0051462F" w:rsidP="00D607F7">
      <w:pPr>
        <w:tabs>
          <w:tab w:val="left" w:pos="1740"/>
        </w:tabs>
        <w:jc w:val="both"/>
        <w:rPr>
          <w:rFonts w:eastAsiaTheme="minorHAnsi" w:cstheme="minorHAnsi"/>
          <w:b/>
          <w:bCs/>
          <w:sz w:val="40"/>
          <w:szCs w:val="40"/>
          <w:lang w:eastAsia="en-US"/>
        </w:rPr>
      </w:pPr>
    </w:p>
    <w:p w14:paraId="69217A46" w14:textId="77777777" w:rsidR="0051462F" w:rsidRPr="00D607F7" w:rsidRDefault="0051462F" w:rsidP="00D607F7">
      <w:pPr>
        <w:tabs>
          <w:tab w:val="left" w:pos="1740"/>
        </w:tabs>
        <w:jc w:val="both"/>
        <w:rPr>
          <w:rFonts w:eastAsiaTheme="minorHAnsi" w:cstheme="minorHAnsi"/>
          <w:b/>
          <w:bCs/>
          <w:sz w:val="40"/>
          <w:szCs w:val="40"/>
          <w:lang w:eastAsia="en-US"/>
        </w:rPr>
      </w:pPr>
    </w:p>
    <w:p w14:paraId="24020001" w14:textId="4E7CF609" w:rsidR="00D607F7" w:rsidRPr="00D607F7" w:rsidRDefault="00D607F7" w:rsidP="000C6D1F">
      <w:pPr>
        <w:tabs>
          <w:tab w:val="left" w:pos="1740"/>
        </w:tabs>
        <w:bidi/>
        <w:jc w:val="both"/>
        <w:rPr>
          <w:rFonts w:eastAsiaTheme="minorHAnsi" w:cstheme="minorHAnsi"/>
          <w:b/>
          <w:bCs/>
          <w:sz w:val="40"/>
          <w:szCs w:val="40"/>
          <w:lang w:eastAsia="en-US"/>
        </w:rPr>
      </w:pPr>
      <w:r w:rsidRPr="00D607F7">
        <w:rPr>
          <w:rFonts w:eastAsiaTheme="minorHAnsi" w:cstheme="minorHAnsi" w:hint="cs"/>
          <w:b/>
          <w:bCs/>
          <w:sz w:val="40"/>
          <w:szCs w:val="40"/>
          <w:u w:val="single"/>
          <w:rtl/>
          <w:lang w:eastAsia="en-US"/>
        </w:rPr>
        <w:t>ملاحظة:</w:t>
      </w:r>
      <w:r w:rsidRPr="00D607F7">
        <w:rPr>
          <w:rFonts w:eastAsiaTheme="minorHAnsi" w:cstheme="minorHAnsi" w:hint="cs"/>
          <w:b/>
          <w:bCs/>
          <w:sz w:val="40"/>
          <w:szCs w:val="40"/>
          <w:rtl/>
          <w:lang w:eastAsia="en-US"/>
        </w:rPr>
        <w:t xml:space="preserve"> كل مستفيد من الدورة التكوينية في اللغة الانجليزية مدعو لأداء </w:t>
      </w:r>
      <w:r w:rsidR="000C6D1F">
        <w:rPr>
          <w:rFonts w:eastAsiaTheme="minorHAnsi" w:cstheme="minorHAnsi" w:hint="cs"/>
          <w:b/>
          <w:bCs/>
          <w:sz w:val="40"/>
          <w:szCs w:val="40"/>
          <w:rtl/>
          <w:lang w:eastAsia="en-US" w:bidi="ar-MA"/>
        </w:rPr>
        <w:t>نسبة</w:t>
      </w:r>
      <w:proofErr w:type="gramStart"/>
      <w:r w:rsidR="000C6D1F">
        <w:rPr>
          <w:rFonts w:eastAsiaTheme="minorHAnsi" w:cstheme="minorHAnsi"/>
          <w:b/>
          <w:bCs/>
          <w:sz w:val="40"/>
          <w:szCs w:val="40"/>
          <w:lang w:val="fr-MA" w:eastAsia="en-US" w:bidi="ar-MA"/>
        </w:rPr>
        <w:t xml:space="preserve">% </w:t>
      </w:r>
      <w:r w:rsidR="000C6D1F">
        <w:rPr>
          <w:rFonts w:eastAsiaTheme="minorHAnsi" w:cstheme="minorHAnsi" w:hint="cs"/>
          <w:b/>
          <w:bCs/>
          <w:sz w:val="40"/>
          <w:szCs w:val="40"/>
          <w:rtl/>
          <w:lang w:eastAsia="en-US" w:bidi="ar-MA"/>
        </w:rPr>
        <w:t xml:space="preserve"> 10</w:t>
      </w:r>
      <w:proofErr w:type="gramEnd"/>
      <w:r w:rsidR="000C6D1F">
        <w:rPr>
          <w:rFonts w:eastAsiaTheme="minorHAnsi" w:cstheme="minorHAnsi" w:hint="cs"/>
          <w:b/>
          <w:bCs/>
          <w:sz w:val="40"/>
          <w:szCs w:val="40"/>
          <w:rtl/>
          <w:lang w:eastAsia="en-US" w:bidi="ar-MA"/>
        </w:rPr>
        <w:t xml:space="preserve"> من مجموع </w:t>
      </w:r>
      <w:r w:rsidRPr="00D607F7">
        <w:rPr>
          <w:rFonts w:eastAsiaTheme="minorHAnsi" w:cstheme="minorHAnsi" w:hint="cs"/>
          <w:b/>
          <w:bCs/>
          <w:sz w:val="40"/>
          <w:szCs w:val="40"/>
          <w:rtl/>
          <w:lang w:eastAsia="en-US"/>
        </w:rPr>
        <w:t>تكاليف التكوين</w:t>
      </w:r>
      <w:r w:rsidR="000C6D1F">
        <w:rPr>
          <w:rFonts w:eastAsiaTheme="minorHAnsi" w:cstheme="minorHAnsi" w:hint="cs"/>
          <w:b/>
          <w:bCs/>
          <w:sz w:val="40"/>
          <w:szCs w:val="40"/>
          <w:rtl/>
          <w:lang w:eastAsia="en-US"/>
        </w:rPr>
        <w:t>.</w:t>
      </w:r>
    </w:p>
    <w:sectPr w:rsidR="00D607F7" w:rsidRPr="00D607F7" w:rsidSect="00F13A78">
      <w:headerReference w:type="default" r:id="rId9"/>
      <w:footerReference w:type="default" r:id="rId10"/>
      <w:pgSz w:w="11906" w:h="16838"/>
      <w:pgMar w:top="1417" w:right="1417" w:bottom="1417" w:left="1417" w:header="708" w:footer="6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06495" w14:textId="77777777" w:rsidR="007C5948" w:rsidRDefault="007C5948" w:rsidP="00A41C4A">
      <w:pPr>
        <w:spacing w:after="0" w:line="240" w:lineRule="auto"/>
      </w:pPr>
      <w:r>
        <w:separator/>
      </w:r>
    </w:p>
  </w:endnote>
  <w:endnote w:type="continuationSeparator" w:id="0">
    <w:p w14:paraId="7E8768F8" w14:textId="77777777" w:rsidR="007C5948" w:rsidRDefault="007C5948" w:rsidP="00A41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Futura Std Book">
    <w:altName w:val="Segoe UI Semibold"/>
    <w:panose1 w:val="00000000000000000000"/>
    <w:charset w:val="B1"/>
    <w:family w:val="swiss"/>
    <w:notTrueType/>
    <w:pitch w:val="variable"/>
    <w:sig w:usb0="800008EF" w:usb1="4000204A"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tl/>
      </w:rPr>
      <w:id w:val="56922324"/>
      <w:docPartObj>
        <w:docPartGallery w:val="Page Numbers (Bottom of Page)"/>
        <w:docPartUnique/>
      </w:docPartObj>
    </w:sdtPr>
    <w:sdtEndPr>
      <w:rPr>
        <w:rFonts w:ascii="Futura Std Book" w:hAnsi="Futura Std Book" w:cstheme="minorBidi"/>
        <w:sz w:val="16"/>
        <w:szCs w:val="16"/>
        <w:rtl w:val="0"/>
      </w:rPr>
    </w:sdtEndPr>
    <w:sdtContent>
      <w:p w14:paraId="713CE9AA" w14:textId="77777777" w:rsidR="00680EED" w:rsidRDefault="00680EED" w:rsidP="002C0BE9">
        <w:pPr>
          <w:pStyle w:val="Pieddepage"/>
          <w:bidi/>
          <w:jc w:val="center"/>
          <w:rPr>
            <w:noProof/>
            <w:lang w:bidi="ar-JO"/>
          </w:rPr>
        </w:pPr>
      </w:p>
      <w:tbl>
        <w:tblPr>
          <w:tblStyle w:val="Grilledutableau"/>
          <w:tblpPr w:leftFromText="141" w:rightFromText="141" w:vertAnchor="text" w:horzAnchor="margin" w:tblpY="379"/>
          <w:bidiVisual/>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284"/>
          <w:gridCol w:w="2268"/>
          <w:gridCol w:w="283"/>
          <w:gridCol w:w="2127"/>
        </w:tblGrid>
        <w:tr w:rsidR="00680EED" w:rsidRPr="00242258" w14:paraId="7503B98F" w14:textId="77777777" w:rsidTr="00F13A78">
          <w:trPr>
            <w:trHeight w:val="273"/>
          </w:trPr>
          <w:tc>
            <w:tcPr>
              <w:tcW w:w="4394" w:type="dxa"/>
              <w:vAlign w:val="center"/>
            </w:tcPr>
            <w:p w14:paraId="48DD2195" w14:textId="77777777" w:rsidR="00680EED" w:rsidRPr="00242258" w:rsidRDefault="00680EED" w:rsidP="00F13A78">
              <w:pPr>
                <w:bidi/>
                <w:jc w:val="center"/>
                <w:rPr>
                  <w:rFonts w:ascii="Calibri" w:hAnsi="Calibri" w:cs="Calibri"/>
                  <w:b/>
                  <w:bCs/>
                  <w:color w:val="002060"/>
                  <w:sz w:val="20"/>
                  <w:szCs w:val="20"/>
                  <w:rtl/>
                  <w:lang w:bidi="ar-JO"/>
                </w:rPr>
              </w:pPr>
              <w:r w:rsidRPr="00242258">
                <w:rPr>
                  <w:rFonts w:ascii="Calibri" w:hAnsi="Calibri" w:cs="Calibri"/>
                  <w:b/>
                  <w:bCs/>
                  <w:color w:val="002060"/>
                  <w:sz w:val="20"/>
                  <w:szCs w:val="20"/>
                  <w:rtl/>
                  <w:lang w:bidi="ar-JO"/>
                </w:rPr>
                <w:t>53، شارع ل</w:t>
              </w:r>
              <w:r w:rsidRPr="00242258">
                <w:rPr>
                  <w:rFonts w:ascii="Calibri" w:hAnsi="Calibri" w:cs="Calibri" w:hint="cs"/>
                  <w:b/>
                  <w:bCs/>
                  <w:color w:val="002060"/>
                  <w:sz w:val="20"/>
                  <w:szCs w:val="20"/>
                  <w:rtl/>
                  <w:lang w:bidi="ar-JO"/>
                </w:rPr>
                <w:t>الة</w:t>
              </w:r>
              <w:r w:rsidRPr="00242258">
                <w:rPr>
                  <w:rFonts w:ascii="Calibri" w:hAnsi="Calibri" w:cs="Calibri"/>
                  <w:b/>
                  <w:bCs/>
                  <w:color w:val="002060"/>
                  <w:sz w:val="20"/>
                  <w:szCs w:val="20"/>
                  <w:rtl/>
                  <w:lang w:bidi="ar-JO"/>
                </w:rPr>
                <w:t xml:space="preserve"> مريم السويسي</w:t>
              </w:r>
              <w:r w:rsidRPr="00242258">
                <w:rPr>
                  <w:rFonts w:ascii="Calibri" w:hAnsi="Calibri" w:cs="Calibri" w:hint="cs"/>
                  <w:b/>
                  <w:bCs/>
                  <w:color w:val="002060"/>
                  <w:sz w:val="20"/>
                  <w:szCs w:val="20"/>
                  <w:rtl/>
                  <w:lang w:bidi="ar-MA"/>
                </w:rPr>
                <w:t>-</w:t>
              </w:r>
              <w:r w:rsidRPr="00242258">
                <w:rPr>
                  <w:rFonts w:ascii="Calibri" w:hAnsi="Calibri" w:cs="Calibri"/>
                  <w:b/>
                  <w:bCs/>
                  <w:color w:val="002060"/>
                  <w:sz w:val="20"/>
                  <w:szCs w:val="20"/>
                  <w:rtl/>
                  <w:lang w:bidi="ar-JO"/>
                </w:rPr>
                <w:t xml:space="preserve"> الرياض</w:t>
              </w:r>
              <w:r w:rsidRPr="00242258">
                <w:rPr>
                  <w:rFonts w:ascii="Calibri" w:hAnsi="Calibri" w:cs="Calibri" w:hint="cs"/>
                  <w:b/>
                  <w:bCs/>
                  <w:color w:val="002060"/>
                  <w:sz w:val="20"/>
                  <w:szCs w:val="20"/>
                  <w:rtl/>
                  <w:lang w:bidi="ar-JO"/>
                </w:rPr>
                <w:t xml:space="preserve"> -</w:t>
              </w:r>
              <w:r w:rsidRPr="00242258">
                <w:rPr>
                  <w:rFonts w:ascii="Calibri" w:hAnsi="Calibri" w:cs="Calibri"/>
                  <w:b/>
                  <w:bCs/>
                  <w:color w:val="002060"/>
                  <w:sz w:val="20"/>
                  <w:szCs w:val="20"/>
                  <w:rtl/>
                  <w:lang w:bidi="ar-JO"/>
                </w:rPr>
                <w:t xml:space="preserve"> الرباط </w:t>
              </w:r>
              <w:r w:rsidRPr="00242258">
                <w:rPr>
                  <w:rFonts w:ascii="Calibri" w:hAnsi="Calibri" w:cs="Calibri" w:hint="cs"/>
                  <w:b/>
                  <w:bCs/>
                  <w:color w:val="002060"/>
                  <w:sz w:val="20"/>
                  <w:szCs w:val="20"/>
                  <w:rtl/>
                  <w:lang w:bidi="ar-JO"/>
                </w:rPr>
                <w:t>-</w:t>
              </w:r>
              <w:r w:rsidRPr="00242258">
                <w:rPr>
                  <w:rFonts w:ascii="Calibri" w:hAnsi="Calibri" w:cs="Calibri"/>
                  <w:b/>
                  <w:bCs/>
                  <w:color w:val="002060"/>
                  <w:sz w:val="20"/>
                  <w:szCs w:val="20"/>
                  <w:rtl/>
                  <w:lang w:bidi="ar-JO"/>
                </w:rPr>
                <w:t xml:space="preserve"> المغرب</w:t>
              </w:r>
            </w:p>
          </w:tc>
          <w:tc>
            <w:tcPr>
              <w:tcW w:w="284" w:type="dxa"/>
              <w:vMerge w:val="restart"/>
              <w:shd w:val="clear" w:color="auto" w:fill="D6E3BC" w:themeFill="accent3" w:themeFillTint="66"/>
              <w:vAlign w:val="center"/>
            </w:tcPr>
            <w:p w14:paraId="665E30A9" w14:textId="77777777" w:rsidR="00680EED" w:rsidRPr="00242258" w:rsidRDefault="00680EED" w:rsidP="00F13A78">
              <w:pPr>
                <w:bidi/>
                <w:jc w:val="center"/>
                <w:rPr>
                  <w:rFonts w:ascii="Sakkal Majalla" w:hAnsi="Sakkal Majalla" w:cs="Sakkal Majalla"/>
                  <w:b/>
                  <w:bCs/>
                  <w:color w:val="000000" w:themeColor="text1"/>
                  <w:sz w:val="20"/>
                  <w:szCs w:val="20"/>
                  <w:rtl/>
                  <w:lang w:bidi="ar-MA"/>
                </w:rPr>
              </w:pPr>
            </w:p>
          </w:tc>
          <w:tc>
            <w:tcPr>
              <w:tcW w:w="2268" w:type="dxa"/>
              <w:vAlign w:val="center"/>
            </w:tcPr>
            <w:p w14:paraId="467DB3F0" w14:textId="77777777" w:rsidR="00680EED" w:rsidRPr="00242258" w:rsidRDefault="00680EED" w:rsidP="00F13A78">
              <w:pPr>
                <w:bidi/>
                <w:jc w:val="center"/>
                <w:rPr>
                  <w:rFonts w:ascii="Sakkal Majalla" w:hAnsi="Sakkal Majalla" w:cs="Sakkal Majalla"/>
                  <w:b/>
                  <w:bCs/>
                  <w:color w:val="000000" w:themeColor="text1"/>
                  <w:sz w:val="20"/>
                  <w:szCs w:val="20"/>
                  <w:rtl/>
                  <w:lang w:bidi="ar-MA"/>
                </w:rPr>
              </w:pPr>
              <w:r>
                <w:rPr>
                  <w:b/>
                  <w:bCs/>
                  <w:noProof/>
                  <w:color w:val="002060"/>
                  <w:sz w:val="20"/>
                  <w:szCs w:val="20"/>
                </w:rPr>
                <w:drawing>
                  <wp:anchor distT="0" distB="0" distL="114300" distR="114300" simplePos="0" relativeHeight="251655680" behindDoc="0" locked="0" layoutInCell="1" allowOverlap="1" wp14:anchorId="0BC1E806" wp14:editId="28EEF630">
                    <wp:simplePos x="0" y="0"/>
                    <wp:positionH relativeFrom="column">
                      <wp:posOffset>-54610</wp:posOffset>
                    </wp:positionH>
                    <wp:positionV relativeFrom="paragraph">
                      <wp:posOffset>145415</wp:posOffset>
                    </wp:positionV>
                    <wp:extent cx="219075" cy="219075"/>
                    <wp:effectExtent l="0" t="0" r="0" b="0"/>
                    <wp:wrapNone/>
                    <wp:docPr id="892698209" name="Image 256" descr="picto-fax | Pure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o-fax | Puremo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anchor>
                </w:drawing>
              </w:r>
              <w:r w:rsidRPr="00242258">
                <w:rPr>
                  <w:b/>
                  <w:bCs/>
                  <w:color w:val="002060"/>
                  <w:sz w:val="20"/>
                  <w:szCs w:val="20"/>
                  <w:lang w:val="en-US"/>
                </w:rPr>
                <w:t>+212 (0)537651436</w:t>
              </w:r>
            </w:p>
          </w:tc>
          <w:tc>
            <w:tcPr>
              <w:tcW w:w="283" w:type="dxa"/>
              <w:vMerge w:val="restart"/>
              <w:shd w:val="clear" w:color="auto" w:fill="D6E3BC" w:themeFill="accent3" w:themeFillTint="66"/>
              <w:vAlign w:val="center"/>
            </w:tcPr>
            <w:p w14:paraId="5F6CD148" w14:textId="77777777" w:rsidR="00680EED" w:rsidRPr="00242258" w:rsidRDefault="00680EED" w:rsidP="00F13A78">
              <w:pPr>
                <w:pStyle w:val="Pieddepage"/>
                <w:spacing w:line="276" w:lineRule="auto"/>
                <w:jc w:val="center"/>
                <w:rPr>
                  <w:rFonts w:ascii="Calibri" w:hAnsi="Calibri" w:cs="Calibri"/>
                  <w:b/>
                  <w:bCs/>
                  <w:color w:val="002060"/>
                  <w:sz w:val="20"/>
                  <w:szCs w:val="20"/>
                  <w:rtl/>
                  <w:lang w:bidi="ar-JO"/>
                </w:rPr>
              </w:pPr>
            </w:p>
          </w:tc>
          <w:tc>
            <w:tcPr>
              <w:tcW w:w="2127" w:type="dxa"/>
              <w:vMerge w:val="restart"/>
              <w:vAlign w:val="center"/>
            </w:tcPr>
            <w:p w14:paraId="6CA5A1DA" w14:textId="77777777" w:rsidR="00680EED" w:rsidRDefault="007C5948" w:rsidP="00F13A78">
              <w:pPr>
                <w:pStyle w:val="Pieddepage"/>
                <w:spacing w:line="276" w:lineRule="auto"/>
                <w:rPr>
                  <w:rFonts w:ascii="Calibri" w:hAnsi="Calibri" w:cs="Calibri"/>
                  <w:b/>
                  <w:bCs/>
                  <w:color w:val="002060"/>
                  <w:sz w:val="20"/>
                  <w:szCs w:val="20"/>
                  <w:rtl/>
                  <w:lang w:bidi="ar-JO"/>
                </w:rPr>
              </w:pPr>
              <w:hyperlink r:id="rId2" w:history="1">
                <w:r w:rsidR="008A1838" w:rsidRPr="00B94B7D">
                  <w:rPr>
                    <w:rFonts w:ascii="Calibri" w:hAnsi="Calibri" w:cs="Calibri"/>
                    <w:b/>
                    <w:bCs/>
                    <w:color w:val="002060"/>
                    <w:sz w:val="20"/>
                    <w:szCs w:val="20"/>
                    <w:lang w:bidi="ar-JO"/>
                  </w:rPr>
                  <w:t>www.cnp.press.ma</w:t>
                </w:r>
              </w:hyperlink>
            </w:p>
            <w:p w14:paraId="293F1B36" w14:textId="77777777" w:rsidR="00680EED" w:rsidRPr="00242258" w:rsidRDefault="00680EED" w:rsidP="00F13A78">
              <w:pPr>
                <w:pStyle w:val="Pieddepage"/>
                <w:spacing w:line="276" w:lineRule="auto"/>
                <w:rPr>
                  <w:rFonts w:ascii="Calibri" w:hAnsi="Calibri" w:cs="Calibri"/>
                  <w:b/>
                  <w:bCs/>
                  <w:color w:val="002060"/>
                  <w:sz w:val="20"/>
                  <w:szCs w:val="20"/>
                  <w:lang w:bidi="ar-JO"/>
                </w:rPr>
              </w:pPr>
              <w:r>
                <w:rPr>
                  <w:rFonts w:ascii="Calibri" w:hAnsi="Calibri" w:cs="Calibri"/>
                  <w:b/>
                  <w:bCs/>
                  <w:color w:val="002060"/>
                  <w:sz w:val="20"/>
                  <w:szCs w:val="20"/>
                  <w:lang w:bidi="ar-JO"/>
                </w:rPr>
                <w:t>contact@cnp.press.ma</w:t>
              </w:r>
            </w:p>
          </w:tc>
        </w:tr>
        <w:tr w:rsidR="00680EED" w:rsidRPr="00242258" w14:paraId="30286412" w14:textId="77777777" w:rsidTr="00F13A78">
          <w:trPr>
            <w:trHeight w:val="253"/>
          </w:trPr>
          <w:tc>
            <w:tcPr>
              <w:tcW w:w="4394" w:type="dxa"/>
              <w:vAlign w:val="center"/>
            </w:tcPr>
            <w:p w14:paraId="2AF2A613" w14:textId="77777777" w:rsidR="00680EED" w:rsidRPr="00242258" w:rsidRDefault="00680EED" w:rsidP="00F13A78">
              <w:pPr>
                <w:pStyle w:val="Pieddepage"/>
                <w:spacing w:line="276" w:lineRule="auto"/>
                <w:jc w:val="center"/>
                <w:rPr>
                  <w:rFonts w:ascii="Calibri" w:hAnsi="Calibri" w:cs="Calibri"/>
                  <w:b/>
                  <w:bCs/>
                  <w:color w:val="002060"/>
                  <w:sz w:val="20"/>
                  <w:szCs w:val="20"/>
                  <w:rtl/>
                  <w:lang w:bidi="ar-JO"/>
                </w:rPr>
              </w:pPr>
              <w:r w:rsidRPr="00242258">
                <w:rPr>
                  <w:rFonts w:ascii="Calibri" w:hAnsi="Calibri" w:cs="Calibri"/>
                  <w:b/>
                  <w:bCs/>
                  <w:color w:val="002060"/>
                  <w:sz w:val="18"/>
                  <w:szCs w:val="18"/>
                  <w:lang w:bidi="ar-JO"/>
                </w:rPr>
                <w:t xml:space="preserve">53, Av. Lalla Meriam - </w:t>
              </w:r>
              <w:proofErr w:type="spellStart"/>
              <w:r w:rsidRPr="00242258">
                <w:rPr>
                  <w:rFonts w:ascii="Calibri" w:hAnsi="Calibri" w:cs="Calibri"/>
                  <w:b/>
                  <w:bCs/>
                  <w:color w:val="002060"/>
                  <w:sz w:val="18"/>
                  <w:szCs w:val="18"/>
                  <w:lang w:bidi="ar-JO"/>
                </w:rPr>
                <w:t>Souissi</w:t>
              </w:r>
              <w:proofErr w:type="spellEnd"/>
              <w:r w:rsidRPr="00242258">
                <w:rPr>
                  <w:rFonts w:ascii="Calibri" w:hAnsi="Calibri" w:cs="Calibri"/>
                  <w:b/>
                  <w:bCs/>
                  <w:color w:val="002060"/>
                  <w:sz w:val="18"/>
                  <w:szCs w:val="18"/>
                  <w:lang w:bidi="ar-JO"/>
                </w:rPr>
                <w:t xml:space="preserve"> - Riad - Rabat – Maroc</w:t>
              </w:r>
            </w:p>
          </w:tc>
          <w:tc>
            <w:tcPr>
              <w:tcW w:w="284" w:type="dxa"/>
              <w:vMerge/>
              <w:shd w:val="clear" w:color="auto" w:fill="D6E3BC" w:themeFill="accent3" w:themeFillTint="66"/>
              <w:vAlign w:val="center"/>
            </w:tcPr>
            <w:p w14:paraId="39D9FBF2" w14:textId="77777777" w:rsidR="00680EED" w:rsidRPr="00242258" w:rsidRDefault="00680EED" w:rsidP="00F13A78">
              <w:pPr>
                <w:pStyle w:val="Pieddepage"/>
                <w:spacing w:line="276" w:lineRule="auto"/>
                <w:jc w:val="center"/>
                <w:rPr>
                  <w:b/>
                  <w:bCs/>
                  <w:color w:val="002060"/>
                  <w:sz w:val="20"/>
                  <w:szCs w:val="20"/>
                  <w:rtl/>
                  <w:lang w:val="en-US"/>
                </w:rPr>
              </w:pPr>
            </w:p>
          </w:tc>
          <w:tc>
            <w:tcPr>
              <w:tcW w:w="2268" w:type="dxa"/>
              <w:vAlign w:val="center"/>
            </w:tcPr>
            <w:p w14:paraId="7AA352F8" w14:textId="77777777" w:rsidR="00680EED" w:rsidRPr="00242258" w:rsidRDefault="00680EED" w:rsidP="00F13A78">
              <w:pPr>
                <w:pStyle w:val="Pieddepage"/>
                <w:jc w:val="center"/>
                <w:rPr>
                  <w:b/>
                  <w:bCs/>
                  <w:color w:val="002060"/>
                  <w:sz w:val="20"/>
                  <w:szCs w:val="20"/>
                  <w:rtl/>
                  <w:lang w:val="en-US"/>
                </w:rPr>
              </w:pPr>
              <w:r w:rsidRPr="00242258">
                <w:rPr>
                  <w:b/>
                  <w:bCs/>
                  <w:color w:val="002060"/>
                  <w:sz w:val="20"/>
                  <w:szCs w:val="20"/>
                  <w:lang w:val="en-US"/>
                </w:rPr>
                <w:t>+212 (0)537655681</w:t>
              </w:r>
            </w:p>
          </w:tc>
          <w:tc>
            <w:tcPr>
              <w:tcW w:w="283" w:type="dxa"/>
              <w:vMerge/>
              <w:shd w:val="clear" w:color="auto" w:fill="D6E3BC" w:themeFill="accent3" w:themeFillTint="66"/>
              <w:vAlign w:val="center"/>
            </w:tcPr>
            <w:p w14:paraId="66B2EF0D" w14:textId="77777777" w:rsidR="00680EED" w:rsidRPr="00242258" w:rsidRDefault="00680EED" w:rsidP="00F13A78">
              <w:pPr>
                <w:pStyle w:val="Pieddepage"/>
                <w:rPr>
                  <w:rFonts w:ascii="Sakkal Majalla" w:hAnsi="Sakkal Majalla" w:cs="Sakkal Majalla"/>
                  <w:bCs/>
                  <w:color w:val="000000" w:themeColor="text1"/>
                  <w:sz w:val="20"/>
                  <w:szCs w:val="20"/>
                  <w:rtl/>
                  <w:lang w:bidi="ar-MA"/>
                </w:rPr>
              </w:pPr>
            </w:p>
          </w:tc>
          <w:tc>
            <w:tcPr>
              <w:tcW w:w="2127" w:type="dxa"/>
              <w:vMerge/>
              <w:vAlign w:val="center"/>
            </w:tcPr>
            <w:p w14:paraId="7989A268" w14:textId="77777777" w:rsidR="00680EED" w:rsidRPr="00242258" w:rsidRDefault="00680EED" w:rsidP="00F13A78">
              <w:pPr>
                <w:bidi/>
                <w:jc w:val="center"/>
                <w:rPr>
                  <w:rFonts w:ascii="Sakkal Majalla" w:hAnsi="Sakkal Majalla" w:cs="Sakkal Majalla"/>
                  <w:bCs/>
                  <w:color w:val="000000" w:themeColor="text1"/>
                  <w:sz w:val="20"/>
                  <w:szCs w:val="20"/>
                  <w:rtl/>
                  <w:lang w:bidi="ar-MA"/>
                </w:rPr>
              </w:pPr>
            </w:p>
          </w:tc>
        </w:tr>
      </w:tbl>
      <w:p w14:paraId="1893DCC9" w14:textId="77777777" w:rsidR="00680EED" w:rsidRPr="00435237" w:rsidRDefault="00680EED" w:rsidP="00680EED">
        <w:pPr>
          <w:pStyle w:val="Pieddepage"/>
          <w:rPr>
            <w:lang w:bidi="ar-MA"/>
          </w:rPr>
        </w:pPr>
        <w:r>
          <w:rPr>
            <w:noProof/>
          </w:rPr>
          <w:drawing>
            <wp:anchor distT="0" distB="0" distL="114300" distR="114300" simplePos="0" relativeHeight="251658752" behindDoc="0" locked="0" layoutInCell="1" allowOverlap="1" wp14:anchorId="72675844" wp14:editId="01B217D3">
              <wp:simplePos x="0" y="0"/>
              <wp:positionH relativeFrom="leftMargin">
                <wp:posOffset>736600</wp:posOffset>
              </wp:positionH>
              <wp:positionV relativeFrom="paragraph">
                <wp:posOffset>416560</wp:posOffset>
              </wp:positionV>
              <wp:extent cx="157480" cy="155575"/>
              <wp:effectExtent l="0" t="0" r="0" b="0"/>
              <wp:wrapThrough wrapText="bothSides">
                <wp:wrapPolygon edited="0">
                  <wp:start x="0" y="0"/>
                  <wp:lineTo x="0" y="18514"/>
                  <wp:lineTo x="18290" y="18514"/>
                  <wp:lineTo x="18290" y="0"/>
                  <wp:lineTo x="0" y="0"/>
                </wp:wrapPolygon>
              </wp:wrapThrough>
              <wp:docPr id="1" name="Image 1" descr="Email Symbol Free PNG Image｜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Symbol Free PNG Image｜Illustoon"/>
                      <pic:cNvPicPr>
                        <a:picLocks noChangeAspect="1" noChangeArrowheads="1"/>
                      </pic:cNvPicPr>
                    </pic:nvPicPr>
                    <pic:blipFill rotWithShape="1">
                      <a:blip r:embed="rId3">
                        <a:extLst>
                          <a:ext uri="{28A0092B-C50C-407E-A947-70E740481C1C}">
                            <a14:useLocalDpi xmlns:a14="http://schemas.microsoft.com/office/drawing/2010/main" val="0"/>
                          </a:ext>
                        </a:extLst>
                      </a:blip>
                      <a:srcRect l="11086" t="11254" r="10638" b="11478"/>
                      <a:stretch/>
                    </pic:blipFill>
                    <pic:spPr bwMode="auto">
                      <a:xfrm>
                        <a:off x="0" y="0"/>
                        <a:ext cx="157480" cy="155575"/>
                      </a:xfrm>
                      <a:prstGeom prst="rect">
                        <a:avLst/>
                      </a:prstGeom>
                      <a:noFill/>
                      <a:ln>
                        <a:noFill/>
                      </a:ln>
                      <a:extLst>
                        <a:ext uri="{53640926-AAD7-44D8-BBD7-CCE9431645EC}">
                          <a14:shadowObscured xmlns:a14="http://schemas.microsoft.com/office/drawing/2010/main"/>
                        </a:ext>
                      </a:extLst>
                    </pic:spPr>
                  </pic:pic>
                </a:graphicData>
              </a:graphic>
            </wp:anchor>
          </w:drawing>
        </w:r>
      </w:p>
      <w:p w14:paraId="7B89C11D" w14:textId="77777777" w:rsidR="00A41C4A" w:rsidRPr="00A41C4A" w:rsidRDefault="007D3999" w:rsidP="002C0BE9">
        <w:pPr>
          <w:pStyle w:val="Pieddepage"/>
          <w:bidi/>
          <w:jc w:val="center"/>
          <w:rPr>
            <w:color w:val="002060"/>
            <w:sz w:val="20"/>
            <w:szCs w:val="20"/>
            <w:lang w:val="en-US"/>
          </w:rPr>
        </w:pPr>
        <w:r>
          <w:rPr>
            <w:noProof/>
            <w:color w:val="002060"/>
            <w:sz w:val="20"/>
            <w:szCs w:val="20"/>
          </w:rPr>
          <w:drawing>
            <wp:anchor distT="0" distB="0" distL="114300" distR="114300" simplePos="0" relativeHeight="251656704" behindDoc="0" locked="0" layoutInCell="1" allowOverlap="1" wp14:anchorId="2848BB84" wp14:editId="094E83D6">
              <wp:simplePos x="0" y="0"/>
              <wp:positionH relativeFrom="column">
                <wp:posOffset>-223520</wp:posOffset>
              </wp:positionH>
              <wp:positionV relativeFrom="paragraph">
                <wp:posOffset>74930</wp:posOffset>
              </wp:positionV>
              <wp:extent cx="266700" cy="166370"/>
              <wp:effectExtent l="0" t="0" r="0" b="0"/>
              <wp:wrapNone/>
              <wp:docPr id="892698211" name="Image 257" descr="Free Png Internet Icon Android Kitkat Png Images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Png Internet Icon Android Kitkat Png Images Transparent ..."/>
                      <pic:cNvPicPr>
                        <a:picLocks noChangeAspect="1" noChangeArrowheads="1"/>
                      </pic:cNvPicPr>
                    </pic:nvPicPr>
                    <pic:blipFill>
                      <a:blip r:embed="rId4">
                        <a:clrChange>
                          <a:clrFrom>
                            <a:srgbClr val="F6F6F6"/>
                          </a:clrFrom>
                          <a:clrTo>
                            <a:srgbClr val="F6F6F6">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66370"/>
                      </a:xfrm>
                      <a:prstGeom prst="rect">
                        <a:avLst/>
                      </a:prstGeom>
                      <a:noFill/>
                      <a:ln>
                        <a:noFill/>
                      </a:ln>
                    </pic:spPr>
                  </pic:pic>
                </a:graphicData>
              </a:graphic>
            </wp:anchor>
          </w:drawing>
        </w:r>
        <w:r>
          <w:rPr>
            <w:noProof/>
            <w:color w:val="002060"/>
            <w:sz w:val="20"/>
            <w:szCs w:val="20"/>
          </w:rPr>
          <w:drawing>
            <wp:anchor distT="0" distB="0" distL="114300" distR="114300" simplePos="0" relativeHeight="251657728" behindDoc="0" locked="0" layoutInCell="1" allowOverlap="1" wp14:anchorId="24245ACC" wp14:editId="21BC047A">
              <wp:simplePos x="0" y="0"/>
              <wp:positionH relativeFrom="column">
                <wp:posOffset>1576705</wp:posOffset>
              </wp:positionH>
              <wp:positionV relativeFrom="paragraph">
                <wp:posOffset>65405</wp:posOffset>
              </wp:positionV>
              <wp:extent cx="152400" cy="156845"/>
              <wp:effectExtent l="19050" t="0" r="0" b="0"/>
              <wp:wrapNone/>
              <wp:docPr id="892698210" name="Image 258" descr="telephone - Envolu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lephone - Envolu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6845"/>
                      </a:xfrm>
                      <a:prstGeom prst="rect">
                        <a:avLst/>
                      </a:prstGeom>
                      <a:noFill/>
                      <a:ln>
                        <a:noFill/>
                      </a:ln>
                    </pic:spPr>
                  </pic:pic>
                </a:graphicData>
              </a:graphic>
            </wp:anchor>
          </w:drawing>
        </w:r>
      </w:p>
      <w:p w14:paraId="6EC27B48" w14:textId="77777777" w:rsidR="00A41C4A" w:rsidRDefault="007C5948" w:rsidP="00A41C4A">
        <w:pPr>
          <w:pStyle w:val="Pieddepage"/>
          <w:rPr>
            <w:rFonts w:ascii="Futura Std Book" w:hAnsi="Futura Std Book"/>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50291" w14:textId="77777777" w:rsidR="007C5948" w:rsidRDefault="007C5948" w:rsidP="00A41C4A">
      <w:pPr>
        <w:spacing w:after="0" w:line="240" w:lineRule="auto"/>
      </w:pPr>
      <w:r>
        <w:separator/>
      </w:r>
    </w:p>
  </w:footnote>
  <w:footnote w:type="continuationSeparator" w:id="0">
    <w:p w14:paraId="09FC691C" w14:textId="77777777" w:rsidR="007C5948" w:rsidRDefault="007C5948" w:rsidP="00A41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FDB3" w14:textId="77777777" w:rsidR="001C70CC" w:rsidRDefault="008C72C1" w:rsidP="008C72C1">
    <w:pPr>
      <w:pStyle w:val="En-tte"/>
      <w:tabs>
        <w:tab w:val="clear" w:pos="4536"/>
      </w:tabs>
    </w:pPr>
    <w:r>
      <w:rPr>
        <w:noProof/>
        <w:rtl/>
      </w:rPr>
      <w:drawing>
        <wp:anchor distT="0" distB="0" distL="114300" distR="114300" simplePos="0" relativeHeight="251659776" behindDoc="1" locked="0" layoutInCell="1" allowOverlap="1" wp14:anchorId="3514A90F" wp14:editId="74A67465">
          <wp:simplePos x="0" y="0"/>
          <wp:positionH relativeFrom="margin">
            <wp:posOffset>4702175</wp:posOffset>
          </wp:positionH>
          <wp:positionV relativeFrom="paragraph">
            <wp:posOffset>-374205</wp:posOffset>
          </wp:positionV>
          <wp:extent cx="1307474" cy="1336154"/>
          <wp:effectExtent l="19050" t="0" r="6976" b="0"/>
          <wp:wrapTight wrapText="bothSides">
            <wp:wrapPolygon edited="0">
              <wp:start x="-315" y="0"/>
              <wp:lineTo x="-315" y="21249"/>
              <wp:lineTo x="21715" y="21249"/>
              <wp:lineTo x="21715" y="0"/>
              <wp:lineTo x="-315" y="0"/>
            </wp:wrapPolygon>
          </wp:wrapTight>
          <wp:docPr id="676834558"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34558" name="Image 676834558"/>
                  <pic:cNvPicPr/>
                </pic:nvPicPr>
                <pic:blipFill>
                  <a:blip r:embed="rId1">
                    <a:extLst>
                      <a:ext uri="{28A0092B-C50C-407E-A947-70E740481C1C}">
                        <a14:useLocalDpi xmlns:a14="http://schemas.microsoft.com/office/drawing/2010/main" val="0"/>
                      </a:ext>
                    </a:extLst>
                  </a:blip>
                  <a:stretch>
                    <a:fillRect/>
                  </a:stretch>
                </pic:blipFill>
                <pic:spPr>
                  <a:xfrm>
                    <a:off x="0" y="0"/>
                    <a:ext cx="1307474" cy="1336154"/>
                  </a:xfrm>
                  <a:prstGeom prst="rect">
                    <a:avLst/>
                  </a:prstGeom>
                </pic:spPr>
              </pic:pic>
            </a:graphicData>
          </a:graphic>
        </wp:anchor>
      </w:drawing>
    </w:r>
    <w:r w:rsidR="002C0BE9">
      <w:rPr>
        <w:noProof/>
        <w:rtl/>
      </w:rPr>
      <w:drawing>
        <wp:anchor distT="0" distB="0" distL="114300" distR="114300" simplePos="0" relativeHeight="251654656" behindDoc="0" locked="0" layoutInCell="1" allowOverlap="1" wp14:anchorId="30CC3FA0" wp14:editId="26B1BD8F">
          <wp:simplePos x="0" y="0"/>
          <wp:positionH relativeFrom="column">
            <wp:posOffset>-407300</wp:posOffset>
          </wp:positionH>
          <wp:positionV relativeFrom="paragraph">
            <wp:posOffset>-279494</wp:posOffset>
          </wp:positionV>
          <wp:extent cx="1238250" cy="1177925"/>
          <wp:effectExtent l="0" t="0" r="0" b="3175"/>
          <wp:wrapNone/>
          <wp:docPr id="11925609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560978" name="Image 1192560978"/>
                  <pic:cNvPicPr/>
                </pic:nvPicPr>
                <pic:blipFill>
                  <a:blip r:embed="rId2">
                    <a:extLst>
                      <a:ext uri="{28A0092B-C50C-407E-A947-70E740481C1C}">
                        <a14:useLocalDpi xmlns:a14="http://schemas.microsoft.com/office/drawing/2010/main" val="0"/>
                      </a:ext>
                    </a:extLst>
                  </a:blip>
                  <a:stretch>
                    <a:fillRect/>
                  </a:stretch>
                </pic:blipFill>
                <pic:spPr>
                  <a:xfrm>
                    <a:off x="0" y="0"/>
                    <a:ext cx="1238250" cy="117792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94B1B"/>
    <w:multiLevelType w:val="hybridMultilevel"/>
    <w:tmpl w:val="1100701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1352F3"/>
    <w:multiLevelType w:val="hybridMultilevel"/>
    <w:tmpl w:val="147889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DEB7C1F"/>
    <w:multiLevelType w:val="hybridMultilevel"/>
    <w:tmpl w:val="C94C1554"/>
    <w:lvl w:ilvl="0" w:tplc="D0409E44">
      <w:start w:val="2"/>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 w15:restartNumberingAfterBreak="0">
    <w:nsid w:val="57B75667"/>
    <w:multiLevelType w:val="hybridMultilevel"/>
    <w:tmpl w:val="E334CFDC"/>
    <w:lvl w:ilvl="0" w:tplc="617A1A4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24557C"/>
    <w:multiLevelType w:val="hybridMultilevel"/>
    <w:tmpl w:val="19A67AE2"/>
    <w:lvl w:ilvl="0" w:tplc="78AAA4CE">
      <w:numFmt w:val="bullet"/>
      <w:lvlText w:val="-"/>
      <w:lvlJc w:val="left"/>
      <w:pPr>
        <w:ind w:left="1080" w:hanging="360"/>
      </w:pPr>
      <w:rPr>
        <w:rFonts w:ascii="Sakkal Majalla" w:eastAsiaTheme="minorHAnsi" w:hAnsi="Sakkal Majalla" w:cs="Sakkal Majalla" w:hint="default"/>
      </w:rPr>
    </w:lvl>
    <w:lvl w:ilvl="1" w:tplc="380C0003" w:tentative="1">
      <w:start w:val="1"/>
      <w:numFmt w:val="bullet"/>
      <w:lvlText w:val="o"/>
      <w:lvlJc w:val="left"/>
      <w:pPr>
        <w:ind w:left="1800" w:hanging="360"/>
      </w:pPr>
      <w:rPr>
        <w:rFonts w:ascii="Courier New" w:hAnsi="Courier New" w:cs="Courier New" w:hint="default"/>
      </w:rPr>
    </w:lvl>
    <w:lvl w:ilvl="2" w:tplc="380C0005" w:tentative="1">
      <w:start w:val="1"/>
      <w:numFmt w:val="bullet"/>
      <w:lvlText w:val=""/>
      <w:lvlJc w:val="left"/>
      <w:pPr>
        <w:ind w:left="2520" w:hanging="360"/>
      </w:pPr>
      <w:rPr>
        <w:rFonts w:ascii="Wingdings" w:hAnsi="Wingdings" w:hint="default"/>
      </w:rPr>
    </w:lvl>
    <w:lvl w:ilvl="3" w:tplc="380C0001" w:tentative="1">
      <w:start w:val="1"/>
      <w:numFmt w:val="bullet"/>
      <w:lvlText w:val=""/>
      <w:lvlJc w:val="left"/>
      <w:pPr>
        <w:ind w:left="3240" w:hanging="360"/>
      </w:pPr>
      <w:rPr>
        <w:rFonts w:ascii="Symbol" w:hAnsi="Symbol" w:hint="default"/>
      </w:rPr>
    </w:lvl>
    <w:lvl w:ilvl="4" w:tplc="380C0003" w:tentative="1">
      <w:start w:val="1"/>
      <w:numFmt w:val="bullet"/>
      <w:lvlText w:val="o"/>
      <w:lvlJc w:val="left"/>
      <w:pPr>
        <w:ind w:left="3960" w:hanging="360"/>
      </w:pPr>
      <w:rPr>
        <w:rFonts w:ascii="Courier New" w:hAnsi="Courier New" w:cs="Courier New" w:hint="default"/>
      </w:rPr>
    </w:lvl>
    <w:lvl w:ilvl="5" w:tplc="380C0005" w:tentative="1">
      <w:start w:val="1"/>
      <w:numFmt w:val="bullet"/>
      <w:lvlText w:val=""/>
      <w:lvlJc w:val="left"/>
      <w:pPr>
        <w:ind w:left="4680" w:hanging="360"/>
      </w:pPr>
      <w:rPr>
        <w:rFonts w:ascii="Wingdings" w:hAnsi="Wingdings" w:hint="default"/>
      </w:rPr>
    </w:lvl>
    <w:lvl w:ilvl="6" w:tplc="380C0001" w:tentative="1">
      <w:start w:val="1"/>
      <w:numFmt w:val="bullet"/>
      <w:lvlText w:val=""/>
      <w:lvlJc w:val="left"/>
      <w:pPr>
        <w:ind w:left="5400" w:hanging="360"/>
      </w:pPr>
      <w:rPr>
        <w:rFonts w:ascii="Symbol" w:hAnsi="Symbol" w:hint="default"/>
      </w:rPr>
    </w:lvl>
    <w:lvl w:ilvl="7" w:tplc="380C0003" w:tentative="1">
      <w:start w:val="1"/>
      <w:numFmt w:val="bullet"/>
      <w:lvlText w:val="o"/>
      <w:lvlJc w:val="left"/>
      <w:pPr>
        <w:ind w:left="6120" w:hanging="360"/>
      </w:pPr>
      <w:rPr>
        <w:rFonts w:ascii="Courier New" w:hAnsi="Courier New" w:cs="Courier New" w:hint="default"/>
      </w:rPr>
    </w:lvl>
    <w:lvl w:ilvl="8" w:tplc="380C0005" w:tentative="1">
      <w:start w:val="1"/>
      <w:numFmt w:val="bullet"/>
      <w:lvlText w:val=""/>
      <w:lvlJc w:val="left"/>
      <w:pPr>
        <w:ind w:left="6840" w:hanging="360"/>
      </w:pPr>
      <w:rPr>
        <w:rFonts w:ascii="Wingdings" w:hAnsi="Wingdings" w:hint="default"/>
      </w:rPr>
    </w:lvl>
  </w:abstractNum>
  <w:abstractNum w:abstractNumId="5" w15:restartNumberingAfterBreak="0">
    <w:nsid w:val="712F69A8"/>
    <w:multiLevelType w:val="hybridMultilevel"/>
    <w:tmpl w:val="BBCC1F48"/>
    <w:lvl w:ilvl="0" w:tplc="C8E476B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7AE60C3A"/>
    <w:multiLevelType w:val="hybridMultilevel"/>
    <w:tmpl w:val="CFA0A85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9F1"/>
    <w:rsid w:val="00020BF5"/>
    <w:rsid w:val="00034E48"/>
    <w:rsid w:val="0003789E"/>
    <w:rsid w:val="00040895"/>
    <w:rsid w:val="00055020"/>
    <w:rsid w:val="00074B9F"/>
    <w:rsid w:val="000908D3"/>
    <w:rsid w:val="000A58D2"/>
    <w:rsid w:val="000C6D1F"/>
    <w:rsid w:val="000C7AC0"/>
    <w:rsid w:val="00123848"/>
    <w:rsid w:val="00141687"/>
    <w:rsid w:val="0018353A"/>
    <w:rsid w:val="001C70CC"/>
    <w:rsid w:val="001D4B7B"/>
    <w:rsid w:val="001E1B99"/>
    <w:rsid w:val="002021CF"/>
    <w:rsid w:val="00290964"/>
    <w:rsid w:val="002B4C06"/>
    <w:rsid w:val="002C0BE9"/>
    <w:rsid w:val="002C0D96"/>
    <w:rsid w:val="002E3549"/>
    <w:rsid w:val="002F72AA"/>
    <w:rsid w:val="00304D82"/>
    <w:rsid w:val="0034010D"/>
    <w:rsid w:val="0036191C"/>
    <w:rsid w:val="00396D3E"/>
    <w:rsid w:val="003A62CE"/>
    <w:rsid w:val="003B1961"/>
    <w:rsid w:val="00411360"/>
    <w:rsid w:val="00422596"/>
    <w:rsid w:val="00423B35"/>
    <w:rsid w:val="00454415"/>
    <w:rsid w:val="00481FDC"/>
    <w:rsid w:val="00485C3F"/>
    <w:rsid w:val="00494F48"/>
    <w:rsid w:val="00495491"/>
    <w:rsid w:val="004A2DBE"/>
    <w:rsid w:val="004A7B60"/>
    <w:rsid w:val="004F313A"/>
    <w:rsid w:val="005011CF"/>
    <w:rsid w:val="0051462F"/>
    <w:rsid w:val="0051796F"/>
    <w:rsid w:val="00526FF2"/>
    <w:rsid w:val="00533163"/>
    <w:rsid w:val="00543F36"/>
    <w:rsid w:val="00577FD2"/>
    <w:rsid w:val="005D3F7C"/>
    <w:rsid w:val="0062673E"/>
    <w:rsid w:val="006523CC"/>
    <w:rsid w:val="00680EED"/>
    <w:rsid w:val="00684220"/>
    <w:rsid w:val="006A4BA8"/>
    <w:rsid w:val="006D43D6"/>
    <w:rsid w:val="006F7BDF"/>
    <w:rsid w:val="00742208"/>
    <w:rsid w:val="007545CD"/>
    <w:rsid w:val="00776F9D"/>
    <w:rsid w:val="00781891"/>
    <w:rsid w:val="007C5948"/>
    <w:rsid w:val="007D3999"/>
    <w:rsid w:val="007F7F4E"/>
    <w:rsid w:val="00822290"/>
    <w:rsid w:val="00835592"/>
    <w:rsid w:val="00837AB0"/>
    <w:rsid w:val="00880F32"/>
    <w:rsid w:val="008A1838"/>
    <w:rsid w:val="008C49F3"/>
    <w:rsid w:val="008C72C1"/>
    <w:rsid w:val="008E11DE"/>
    <w:rsid w:val="008E4A04"/>
    <w:rsid w:val="00920356"/>
    <w:rsid w:val="00921897"/>
    <w:rsid w:val="009F03A8"/>
    <w:rsid w:val="00A04DC3"/>
    <w:rsid w:val="00A33318"/>
    <w:rsid w:val="00A41C4A"/>
    <w:rsid w:val="00A55488"/>
    <w:rsid w:val="00A73F2C"/>
    <w:rsid w:val="00A94278"/>
    <w:rsid w:val="00AA5355"/>
    <w:rsid w:val="00AB2974"/>
    <w:rsid w:val="00AE30B1"/>
    <w:rsid w:val="00B0415F"/>
    <w:rsid w:val="00B47A69"/>
    <w:rsid w:val="00B94B7D"/>
    <w:rsid w:val="00C3650D"/>
    <w:rsid w:val="00C82DA9"/>
    <w:rsid w:val="00C94FCC"/>
    <w:rsid w:val="00CA0BFB"/>
    <w:rsid w:val="00CD09F1"/>
    <w:rsid w:val="00D02827"/>
    <w:rsid w:val="00D11F0B"/>
    <w:rsid w:val="00D512EA"/>
    <w:rsid w:val="00D54053"/>
    <w:rsid w:val="00D607F7"/>
    <w:rsid w:val="00D6768B"/>
    <w:rsid w:val="00D7746D"/>
    <w:rsid w:val="00DA7353"/>
    <w:rsid w:val="00DE3C8C"/>
    <w:rsid w:val="00E12666"/>
    <w:rsid w:val="00E67E6A"/>
    <w:rsid w:val="00EE38BA"/>
    <w:rsid w:val="00F10A0F"/>
    <w:rsid w:val="00F13A78"/>
    <w:rsid w:val="00F25424"/>
    <w:rsid w:val="00F61B7F"/>
    <w:rsid w:val="00F62672"/>
    <w:rsid w:val="00F6562F"/>
    <w:rsid w:val="00F839DC"/>
    <w:rsid w:val="00FD376E"/>
    <w:rsid w:val="00FD72C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CD4D7"/>
  <w15:docId w15:val="{02311602-8386-480A-892A-898E44A9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8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D09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7F7F4E"/>
    <w:pPr>
      <w:ind w:left="720"/>
      <w:contextualSpacing/>
    </w:pPr>
  </w:style>
  <w:style w:type="paragraph" w:styleId="En-tte">
    <w:name w:val="header"/>
    <w:basedOn w:val="Normal"/>
    <w:link w:val="En-tteCar"/>
    <w:uiPriority w:val="99"/>
    <w:unhideWhenUsed/>
    <w:rsid w:val="00A41C4A"/>
    <w:pPr>
      <w:tabs>
        <w:tab w:val="center" w:pos="4536"/>
        <w:tab w:val="right" w:pos="9072"/>
      </w:tabs>
      <w:spacing w:after="0" w:line="240" w:lineRule="auto"/>
    </w:pPr>
  </w:style>
  <w:style w:type="character" w:customStyle="1" w:styleId="En-tteCar">
    <w:name w:val="En-tête Car"/>
    <w:basedOn w:val="Policepardfaut"/>
    <w:link w:val="En-tte"/>
    <w:uiPriority w:val="99"/>
    <w:rsid w:val="00A41C4A"/>
  </w:style>
  <w:style w:type="paragraph" w:styleId="Pieddepage">
    <w:name w:val="footer"/>
    <w:basedOn w:val="Normal"/>
    <w:link w:val="PieddepageCar"/>
    <w:uiPriority w:val="99"/>
    <w:unhideWhenUsed/>
    <w:rsid w:val="00A41C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1C4A"/>
  </w:style>
  <w:style w:type="character" w:styleId="Lienhypertexte">
    <w:name w:val="Hyperlink"/>
    <w:basedOn w:val="Policepardfaut"/>
    <w:uiPriority w:val="99"/>
    <w:unhideWhenUsed/>
    <w:rsid w:val="008A1838"/>
    <w:rPr>
      <w:color w:val="0000FF" w:themeColor="hyperlink"/>
      <w:u w:val="single"/>
    </w:rPr>
  </w:style>
  <w:style w:type="character" w:customStyle="1" w:styleId="Mentionnonrsolue1">
    <w:name w:val="Mention non résolue1"/>
    <w:basedOn w:val="Policepardfaut"/>
    <w:uiPriority w:val="99"/>
    <w:semiHidden/>
    <w:unhideWhenUsed/>
    <w:rsid w:val="008A1838"/>
    <w:rPr>
      <w:color w:val="605E5C"/>
      <w:shd w:val="clear" w:color="auto" w:fill="E1DFDD"/>
    </w:rPr>
  </w:style>
  <w:style w:type="paragraph" w:styleId="NormalWeb">
    <w:name w:val="Normal (Web)"/>
    <w:basedOn w:val="Normal"/>
    <w:uiPriority w:val="99"/>
    <w:unhideWhenUsed/>
    <w:rsid w:val="004F31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44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tion@cnp.press.ma" TargetMode="External"/><Relationship Id="rId3" Type="http://schemas.openxmlformats.org/officeDocument/2006/relationships/settings" Target="settings.xml"/><Relationship Id="rId7" Type="http://schemas.openxmlformats.org/officeDocument/2006/relationships/hyperlink" Target="http://www.cnp.press.m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cnp.press.ma" TargetMode="External"/><Relationship Id="rId1" Type="http://schemas.openxmlformats.org/officeDocument/2006/relationships/image" Target="media/image3.pn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154</Words>
  <Characters>851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workstation</cp:lastModifiedBy>
  <cp:revision>2</cp:revision>
  <cp:lastPrinted>2023-11-16T15:33:00Z</cp:lastPrinted>
  <dcterms:created xsi:type="dcterms:W3CDTF">2024-06-21T09:22:00Z</dcterms:created>
  <dcterms:modified xsi:type="dcterms:W3CDTF">2024-06-21T09:22:00Z</dcterms:modified>
</cp:coreProperties>
</file>